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4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关于同意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单位参加广西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color w:val="000000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系列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XXX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职称评审的函</w:t>
      </w:r>
    </w:p>
    <w:p>
      <w:pPr>
        <w:spacing w:line="594" w:lineRule="exact"/>
        <w:rPr>
          <w:color w:val="000000"/>
          <w:kern w:val="0"/>
          <w:sz w:val="32"/>
          <w:szCs w:val="32"/>
        </w:rPr>
      </w:pPr>
    </w:p>
    <w:p>
      <w:pPr>
        <w:spacing w:line="594" w:lineRule="exac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中国广西人才市场</w:t>
      </w:r>
      <w:r>
        <w:rPr>
          <w:rFonts w:hint="eastAsia"/>
          <w:color w:val="000000"/>
          <w:kern w:val="0"/>
          <w:sz w:val="32"/>
          <w:szCs w:val="32"/>
        </w:rPr>
        <w:t>职改办：</w:t>
      </w:r>
    </w:p>
    <w:p>
      <w:pPr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单位属我单位（省）所属驻桂单位，鉴于我单位（省）暂未设置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评审专业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尚未组建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职称评委会</w:t>
      </w:r>
      <w:r>
        <w:rPr>
          <w:color w:val="000000"/>
          <w:kern w:val="0"/>
          <w:sz w:val="32"/>
          <w:szCs w:val="32"/>
        </w:rPr>
        <w:t>，</w:t>
      </w:r>
      <w:r>
        <w:rPr>
          <w:rFonts w:hint="eastAsia"/>
          <w:color w:val="000000"/>
          <w:kern w:val="0"/>
          <w:sz w:val="32"/>
          <w:szCs w:val="32"/>
        </w:rPr>
        <w:t>同意该单位在广西参加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专业职称评审，并请代为发文发证。今后如无变换，均按此执行。</w:t>
      </w:r>
    </w:p>
    <w:p>
      <w:pPr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</w:p>
    <w:p>
      <w:pPr>
        <w:spacing w:line="594" w:lineRule="exact"/>
        <w:jc w:val="right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中直单位人事主管部门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外省企业</w:t>
      </w:r>
    </w:p>
    <w:p>
      <w:pPr>
        <w:spacing w:line="594" w:lineRule="exact"/>
        <w:ind w:right="210" w:rightChars="100"/>
        <w:jc w:val="righ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总公司、集团人力资源部门</w:t>
      </w:r>
    </w:p>
    <w:p>
      <w:pPr>
        <w:spacing w:line="594" w:lineRule="exact"/>
        <w:ind w:right="630" w:rightChars="300"/>
        <w:jc w:val="right"/>
        <w:rPr>
          <w:rFonts w:hint="eastAsia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XXXX</w:t>
      </w:r>
      <w:r>
        <w:rPr>
          <w:rFonts w:hint="eastAsia"/>
          <w:color w:val="000000"/>
          <w:kern w:val="0"/>
          <w:sz w:val="32"/>
          <w:szCs w:val="32"/>
        </w:rPr>
        <w:t>年</w:t>
      </w:r>
      <w:r>
        <w:rPr>
          <w:color w:val="000000"/>
          <w:kern w:val="0"/>
          <w:sz w:val="32"/>
          <w:szCs w:val="32"/>
        </w:rPr>
        <w:t>X</w:t>
      </w:r>
      <w:r>
        <w:rPr>
          <w:rFonts w:hint="eastAsia"/>
          <w:color w:val="000000"/>
          <w:kern w:val="0"/>
          <w:sz w:val="32"/>
          <w:szCs w:val="32"/>
        </w:rPr>
        <w:t>月</w:t>
      </w:r>
      <w:r>
        <w:rPr>
          <w:color w:val="000000"/>
          <w:kern w:val="0"/>
          <w:sz w:val="32"/>
          <w:szCs w:val="32"/>
        </w:rPr>
        <w:t>X</w:t>
      </w:r>
      <w:r>
        <w:rPr>
          <w:rFonts w:hint="eastAsia"/>
          <w:color w:val="000000"/>
          <w:kern w:val="0"/>
          <w:sz w:val="32"/>
          <w:szCs w:val="32"/>
        </w:rPr>
        <w:t>日</w:t>
      </w:r>
    </w:p>
    <w:p>
      <w:pPr>
        <w:spacing w:line="240" w:lineRule="auto"/>
        <w:ind w:right="0" w:rightChars="0"/>
        <w:jc w:val="left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br w:type="page"/>
      </w:r>
    </w:p>
    <w:p>
      <w:pPr>
        <w:spacing w:line="594" w:lineRule="exact"/>
        <w:ind w:right="630" w:rightChars="300"/>
        <w:jc w:val="right"/>
        <w:rPr>
          <w:rFonts w:hint="eastAsia"/>
          <w:color w:val="000000"/>
          <w:kern w:val="0"/>
          <w:sz w:val="32"/>
          <w:szCs w:val="32"/>
        </w:rPr>
      </w:pPr>
    </w:p>
    <w:p>
      <w:pPr>
        <w:spacing w:line="594" w:lineRule="exact"/>
        <w:ind w:right="630" w:rightChars="300"/>
        <w:jc w:val="right"/>
        <w:rPr>
          <w:rFonts w:hint="eastAsia"/>
          <w:color w:val="000000"/>
          <w:kern w:val="0"/>
          <w:sz w:val="32"/>
          <w:szCs w:val="32"/>
        </w:rPr>
      </w:pPr>
    </w:p>
    <w:p>
      <w:pPr>
        <w:autoSpaceDE/>
        <w:autoSpaceDN/>
        <w:adjustRightInd/>
        <w:spacing w:line="594" w:lineRule="exact"/>
        <w:jc w:val="left"/>
        <w:rPr>
          <w:rFonts w:hint="eastAsia" w:ascii="等线" w:eastAsia="等线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举</w:t>
      </w:r>
      <w:r>
        <w:rPr>
          <w:rFonts w:hint="eastAsia" w:ascii="等线" w:eastAsia="等线"/>
          <w:color w:val="FF0000"/>
          <w:kern w:val="0"/>
          <w:sz w:val="32"/>
          <w:szCs w:val="32"/>
          <w:lang w:val="en-US" w:eastAsia="zh-CN"/>
        </w:rPr>
        <w:t>例：</w:t>
      </w:r>
    </w:p>
    <w:p>
      <w:pPr>
        <w:autoSpaceDE/>
        <w:autoSpaceDN/>
        <w:adjustRightInd/>
        <w:spacing w:line="594" w:lineRule="exact"/>
        <w:jc w:val="left"/>
        <w:rPr>
          <w:rFonts w:hint="eastAsia" w:ascii="等线" w:eastAsia="等线"/>
          <w:color w:val="FF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关于同意</w:t>
      </w:r>
      <w:r>
        <w:rPr>
          <w:rFonts w:hint="eastAsia" w:ascii="方正小标宋简体" w:eastAsia="方正小标宋简体"/>
          <w:color w:val="FF0000"/>
          <w:kern w:val="0"/>
          <w:sz w:val="36"/>
          <w:szCs w:val="36"/>
          <w:lang w:val="en-US" w:eastAsia="zh-CN"/>
        </w:rPr>
        <w:t>上海XXX有限公司广西分公司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参加广西</w:t>
      </w:r>
      <w:r>
        <w:rPr>
          <w:rFonts w:hint="eastAsia" w:ascii="方正小标宋简体" w:eastAsia="方正小标宋简体"/>
          <w:color w:val="FF0000"/>
          <w:kern w:val="0"/>
          <w:sz w:val="36"/>
          <w:szCs w:val="36"/>
          <w:lang w:val="en-US" w:eastAsia="zh-CN"/>
        </w:rPr>
        <w:t>工程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系列</w:t>
      </w:r>
      <w:r>
        <w:rPr>
          <w:rFonts w:hint="eastAsia" w:ascii="方正小标宋简体" w:eastAsia="方正小标宋简体"/>
          <w:color w:val="FF0000"/>
          <w:kern w:val="0"/>
          <w:sz w:val="36"/>
          <w:szCs w:val="36"/>
          <w:lang w:val="en-US" w:eastAsia="zh-CN"/>
        </w:rPr>
        <w:t>副高级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职称评审的函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</w:p>
    <w:p>
      <w:pPr>
        <w:spacing w:line="594" w:lineRule="exac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中国广西人才市场</w:t>
      </w:r>
      <w:r>
        <w:rPr>
          <w:rFonts w:hint="eastAsia"/>
          <w:color w:val="000000"/>
          <w:kern w:val="0"/>
          <w:sz w:val="32"/>
          <w:szCs w:val="32"/>
        </w:rPr>
        <w:t>职改办：</w:t>
      </w:r>
    </w:p>
    <w:p>
      <w:pPr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  <w:r>
        <w:rPr>
          <w:rFonts w:hint="eastAsia" w:ascii="等线" w:eastAsia="等线"/>
          <w:color w:val="FF0000"/>
          <w:kern w:val="0"/>
          <w:sz w:val="32"/>
          <w:szCs w:val="32"/>
          <w:lang w:val="en-US" w:eastAsia="zh-CN"/>
        </w:rPr>
        <w:t>上海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XXX</w:t>
      </w:r>
      <w:r>
        <w:rPr>
          <w:rFonts w:hint="eastAsia" w:ascii="等线" w:eastAsia="等线"/>
          <w:color w:val="FF0000"/>
          <w:kern w:val="0"/>
          <w:sz w:val="32"/>
          <w:szCs w:val="32"/>
          <w:lang w:val="en-US" w:eastAsia="zh-CN"/>
        </w:rPr>
        <w:t>有限公司广西分公司</w:t>
      </w:r>
      <w:r>
        <w:rPr>
          <w:rFonts w:hint="eastAsia"/>
          <w:color w:val="000000"/>
          <w:kern w:val="0"/>
          <w:sz w:val="32"/>
          <w:szCs w:val="32"/>
        </w:rPr>
        <w:t>属我单位所属驻桂单位，鉴于我单位尚未组建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工程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副高级</w:t>
      </w:r>
      <w:r>
        <w:rPr>
          <w:rFonts w:hint="eastAsia"/>
          <w:color w:val="000000"/>
          <w:kern w:val="0"/>
          <w:sz w:val="32"/>
          <w:szCs w:val="32"/>
        </w:rPr>
        <w:t>职称评委会</w:t>
      </w:r>
      <w:r>
        <w:rPr>
          <w:color w:val="000000"/>
          <w:kern w:val="0"/>
          <w:sz w:val="32"/>
          <w:szCs w:val="32"/>
        </w:rPr>
        <w:t>，</w:t>
      </w:r>
      <w:r>
        <w:rPr>
          <w:rFonts w:hint="eastAsia"/>
          <w:color w:val="000000"/>
          <w:kern w:val="0"/>
          <w:sz w:val="32"/>
          <w:szCs w:val="32"/>
        </w:rPr>
        <w:t>同意该单位在广西参加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工程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副高级</w:t>
      </w:r>
      <w:r>
        <w:rPr>
          <w:rFonts w:hint="eastAsia"/>
          <w:color w:val="000000"/>
          <w:kern w:val="0"/>
          <w:sz w:val="32"/>
          <w:szCs w:val="32"/>
        </w:rPr>
        <w:t>专业职称评审，并请代为发文发证。今后如无变换，均按此执行。</w:t>
      </w:r>
    </w:p>
    <w:p>
      <w:pPr>
        <w:spacing w:line="594" w:lineRule="exact"/>
        <w:ind w:right="630" w:rightChars="300"/>
        <w:jc w:val="center"/>
        <w:rPr>
          <w:rFonts w:hint="eastAsia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/>
          <w:color w:val="FF0000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spacing w:line="594" w:lineRule="exact"/>
        <w:ind w:right="630" w:rightChars="300"/>
        <w:jc w:val="center"/>
        <w:rPr>
          <w:rFonts w:hint="default" w:ascii="等线" w:eastAsia="等线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color w:val="FF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等线" w:eastAsia="等线"/>
          <w:color w:val="000000"/>
          <w:kern w:val="0"/>
          <w:sz w:val="32"/>
          <w:szCs w:val="32"/>
          <w:lang w:val="en-US" w:eastAsia="zh-CN"/>
        </w:rPr>
        <w:t>上海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XXX</w:t>
      </w:r>
      <w:r>
        <w:rPr>
          <w:rFonts w:hint="eastAsia" w:ascii="等线" w:eastAsia="等线"/>
          <w:color w:val="000000"/>
          <w:kern w:val="0"/>
          <w:sz w:val="32"/>
          <w:szCs w:val="32"/>
          <w:lang w:val="en-US" w:eastAsia="zh-CN"/>
        </w:rPr>
        <w:t>有限公司</w:t>
      </w:r>
    </w:p>
    <w:p>
      <w:pPr>
        <w:spacing w:line="594" w:lineRule="exact"/>
        <w:ind w:right="630" w:rightChars="300"/>
        <w:jc w:val="center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color w:val="FF0000"/>
          <w:kern w:val="0"/>
          <w:sz w:val="32"/>
          <w:szCs w:val="32"/>
          <w:lang w:val="en-US" w:eastAsia="zh-CN"/>
        </w:rPr>
        <w:t xml:space="preserve">          2022</w:t>
      </w:r>
      <w:r>
        <w:rPr>
          <w:rFonts w:hint="eastAsia"/>
          <w:color w:val="000000"/>
          <w:kern w:val="0"/>
          <w:sz w:val="32"/>
          <w:szCs w:val="32"/>
        </w:rPr>
        <w:t>年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6</w:t>
      </w:r>
      <w:r>
        <w:rPr>
          <w:rFonts w:hint="eastAsia"/>
          <w:color w:val="000000"/>
          <w:kern w:val="0"/>
          <w:sz w:val="32"/>
          <w:szCs w:val="32"/>
        </w:rPr>
        <w:t>月</w:t>
      </w:r>
      <w:r>
        <w:rPr>
          <w:rFonts w:hint="eastAsia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/>
          <w:color w:val="000000"/>
          <w:kern w:val="0"/>
          <w:sz w:val="32"/>
          <w:szCs w:val="32"/>
        </w:rPr>
        <w:t>日</w:t>
      </w:r>
    </w:p>
    <w:p>
      <w:pPr>
        <w:spacing w:line="594" w:lineRule="exact"/>
        <w:ind w:right="630" w:rightChars="300"/>
        <w:jc w:val="center"/>
        <w:rPr>
          <w:rFonts w:hint="eastAsia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zZjYyNzE4ODEwNTg5NmZjMGRhNTFjNDFlOWRjZjIifQ=="/>
  </w:docVars>
  <w:rsids>
    <w:rsidRoot w:val="00B4571D"/>
    <w:rsid w:val="003D386A"/>
    <w:rsid w:val="00B4571D"/>
    <w:rsid w:val="02D2181F"/>
    <w:rsid w:val="05C55124"/>
    <w:rsid w:val="067B1C86"/>
    <w:rsid w:val="0A6C2012"/>
    <w:rsid w:val="10FD1C16"/>
    <w:rsid w:val="11717A13"/>
    <w:rsid w:val="16F612D8"/>
    <w:rsid w:val="190205CB"/>
    <w:rsid w:val="19255230"/>
    <w:rsid w:val="19481E9C"/>
    <w:rsid w:val="19E971DB"/>
    <w:rsid w:val="1A530AF8"/>
    <w:rsid w:val="1B5B5EB7"/>
    <w:rsid w:val="1C2B7AEB"/>
    <w:rsid w:val="237F64BA"/>
    <w:rsid w:val="23CD1265"/>
    <w:rsid w:val="248A15BB"/>
    <w:rsid w:val="29FD638B"/>
    <w:rsid w:val="2BB52F40"/>
    <w:rsid w:val="2BCC4267"/>
    <w:rsid w:val="2F503401"/>
    <w:rsid w:val="3212499D"/>
    <w:rsid w:val="33010C9A"/>
    <w:rsid w:val="34D50630"/>
    <w:rsid w:val="3C9D6CF7"/>
    <w:rsid w:val="3E03620E"/>
    <w:rsid w:val="3EAA1D7B"/>
    <w:rsid w:val="40F736DC"/>
    <w:rsid w:val="4B054C48"/>
    <w:rsid w:val="4B6422B6"/>
    <w:rsid w:val="4FDF015D"/>
    <w:rsid w:val="53633066"/>
    <w:rsid w:val="53FA7313"/>
    <w:rsid w:val="547D1CF3"/>
    <w:rsid w:val="57F37E30"/>
    <w:rsid w:val="5D221689"/>
    <w:rsid w:val="5FC628DA"/>
    <w:rsid w:val="637B1AF3"/>
    <w:rsid w:val="682056E7"/>
    <w:rsid w:val="6D631F76"/>
    <w:rsid w:val="6E0E57CF"/>
    <w:rsid w:val="74A4534E"/>
    <w:rsid w:val="79E461EC"/>
    <w:rsid w:val="7AC5601E"/>
    <w:rsid w:val="7D9046C1"/>
    <w:rsid w:val="7EF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340</Characters>
  <Lines>2</Lines>
  <Paragraphs>1</Paragraphs>
  <TotalTime>25</TotalTime>
  <ScaleCrop>false</ScaleCrop>
  <LinksUpToDate>false</LinksUpToDate>
  <CharactersWithSpaces>432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2022-04-25T09:49:00Z</dcterms:created>
  <dc:creator>Administrator</dc:creator>
  <cp:lastModifiedBy>Administrator</cp:lastModifiedBy>
  <cp:lastPrinted>2022-05-31T08:56:00Z</cp:lastPrinted>
  <dcterms:modified xsi:type="dcterms:W3CDTF">2022-05-31T09:17:24Z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127E3198ED904CBDA39AC879C7B830EC</vt:lpwstr>
  </property>
</Properties>
</file>